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5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466363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Pr="00610872" w:rsidRDefault="00421125" w:rsidP="0024109C">
      <w:pPr>
        <w:rPr>
          <w:sz w:val="28"/>
          <w:szCs w:val="28"/>
        </w:rPr>
      </w:pPr>
    </w:p>
    <w:p w:rsidR="00C773E9" w:rsidRPr="00A779EA" w:rsidRDefault="00102FB0" w:rsidP="002E0B23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Свободненским</w:t>
      </w:r>
      <w:r w:rsidRPr="00610872">
        <w:rPr>
          <w:sz w:val="24"/>
          <w:szCs w:val="24"/>
        </w:rPr>
        <w:t xml:space="preserve"> районным Советом на</w:t>
      </w:r>
      <w:r w:rsidR="00ED24EF" w:rsidRPr="00610872">
        <w:rPr>
          <w:sz w:val="24"/>
          <w:szCs w:val="24"/>
        </w:rPr>
        <w:t xml:space="preserve">родных депутатов   </w:t>
      </w:r>
      <w:r w:rsidR="004F6EE8">
        <w:rPr>
          <w:sz w:val="24"/>
          <w:szCs w:val="24"/>
        </w:rPr>
        <w:t xml:space="preserve">             </w:t>
      </w:r>
      <w:r w:rsidR="00831919">
        <w:rPr>
          <w:sz w:val="24"/>
          <w:szCs w:val="24"/>
        </w:rPr>
        <w:t>31.01.</w:t>
      </w:r>
      <w:r w:rsidR="00C73D66">
        <w:rPr>
          <w:sz w:val="24"/>
          <w:szCs w:val="24"/>
        </w:rPr>
        <w:t>20</w:t>
      </w:r>
      <w:r w:rsidR="004A3C69">
        <w:rPr>
          <w:sz w:val="24"/>
          <w:szCs w:val="24"/>
        </w:rPr>
        <w:t>2</w:t>
      </w:r>
      <w:r w:rsidR="00466363">
        <w:rPr>
          <w:sz w:val="24"/>
          <w:szCs w:val="24"/>
        </w:rPr>
        <w:t>5</w:t>
      </w:r>
      <w:r w:rsidR="006B4022">
        <w:rPr>
          <w:sz w:val="24"/>
          <w:szCs w:val="24"/>
        </w:rPr>
        <w:t xml:space="preserve"> года</w:t>
      </w:r>
    </w:p>
    <w:p w:rsidR="00CC7ED7" w:rsidRDefault="00CC7ED7" w:rsidP="009B1782">
      <w:pPr>
        <w:jc w:val="both"/>
        <w:rPr>
          <w:sz w:val="26"/>
          <w:szCs w:val="26"/>
        </w:rPr>
      </w:pPr>
    </w:p>
    <w:p w:rsidR="00421125" w:rsidRDefault="00421125" w:rsidP="009B1782">
      <w:pPr>
        <w:jc w:val="both"/>
        <w:rPr>
          <w:sz w:val="26"/>
          <w:szCs w:val="26"/>
        </w:rPr>
      </w:pPr>
    </w:p>
    <w:p w:rsidR="00A9280E" w:rsidRPr="00394A7C" w:rsidRDefault="00A9280E" w:rsidP="00A9280E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FB401E">
        <w:rPr>
          <w:sz w:val="26"/>
          <w:szCs w:val="26"/>
        </w:rPr>
        <w:t xml:space="preserve">  </w:t>
      </w:r>
      <w:r w:rsidRPr="00394A7C">
        <w:rPr>
          <w:b/>
          <w:sz w:val="26"/>
          <w:szCs w:val="26"/>
        </w:rPr>
        <w:t>Статья 1</w:t>
      </w:r>
      <w:r w:rsidRPr="00394A7C">
        <w:rPr>
          <w:sz w:val="26"/>
          <w:szCs w:val="26"/>
        </w:rPr>
        <w:t xml:space="preserve">               </w:t>
      </w:r>
    </w:p>
    <w:p w:rsidR="00A9280E" w:rsidRPr="00B722D4" w:rsidRDefault="00A9280E" w:rsidP="00A9280E">
      <w:pPr>
        <w:tabs>
          <w:tab w:val="left" w:pos="567"/>
        </w:tabs>
        <w:jc w:val="both"/>
        <w:rPr>
          <w:sz w:val="26"/>
          <w:szCs w:val="26"/>
        </w:rPr>
      </w:pPr>
      <w:r w:rsidRPr="00394A7C">
        <w:rPr>
          <w:sz w:val="26"/>
          <w:szCs w:val="26"/>
        </w:rPr>
        <w:t xml:space="preserve">          </w:t>
      </w:r>
      <w:r>
        <w:rPr>
          <w:sz w:val="26"/>
          <w:szCs w:val="26"/>
        </w:rPr>
        <w:t>1</w:t>
      </w:r>
      <w:r w:rsidRPr="00B722D4">
        <w:rPr>
          <w:sz w:val="26"/>
          <w:szCs w:val="26"/>
        </w:rPr>
        <w:t xml:space="preserve">.Внести в решение Свободненского районного Совета народных депутатов от </w:t>
      </w:r>
      <w:r>
        <w:rPr>
          <w:sz w:val="26"/>
          <w:szCs w:val="26"/>
        </w:rPr>
        <w:t>25</w:t>
      </w:r>
      <w:r w:rsidRPr="00B722D4">
        <w:rPr>
          <w:sz w:val="26"/>
          <w:szCs w:val="26"/>
        </w:rPr>
        <w:t>.12.20</w:t>
      </w:r>
      <w:r>
        <w:rPr>
          <w:sz w:val="26"/>
          <w:szCs w:val="26"/>
        </w:rPr>
        <w:t>24</w:t>
      </w:r>
      <w:r w:rsidRPr="00B722D4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71 </w:t>
      </w:r>
      <w:r w:rsidRPr="00B722D4">
        <w:rPr>
          <w:sz w:val="26"/>
          <w:szCs w:val="26"/>
        </w:rPr>
        <w:t xml:space="preserve">следующие изменения: </w:t>
      </w:r>
    </w:p>
    <w:p w:rsidR="00A9280E" w:rsidRPr="00B722D4" w:rsidRDefault="00A9280E" w:rsidP="00A9280E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         1) </w:t>
      </w:r>
      <w:r>
        <w:rPr>
          <w:sz w:val="26"/>
          <w:szCs w:val="26"/>
        </w:rPr>
        <w:t>С</w:t>
      </w:r>
      <w:r w:rsidRPr="00B722D4">
        <w:rPr>
          <w:sz w:val="26"/>
          <w:szCs w:val="26"/>
        </w:rPr>
        <w:t>тать</w:t>
      </w:r>
      <w:r>
        <w:rPr>
          <w:sz w:val="26"/>
          <w:szCs w:val="26"/>
        </w:rPr>
        <w:t>ю</w:t>
      </w:r>
      <w:r w:rsidRPr="00B722D4"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изложить в новой редакции:</w:t>
      </w:r>
    </w:p>
    <w:p w:rsidR="00A9280E" w:rsidRPr="00B722D4" w:rsidRDefault="00A9280E" w:rsidP="00A9280E">
      <w:pPr>
        <w:tabs>
          <w:tab w:val="left" w:pos="567"/>
        </w:tabs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         «1. Утвердить основные характеристики районного бюджета на 202</w:t>
      </w:r>
      <w:r>
        <w:rPr>
          <w:sz w:val="26"/>
          <w:szCs w:val="26"/>
        </w:rPr>
        <w:t>5</w:t>
      </w:r>
      <w:r w:rsidRPr="00B722D4">
        <w:rPr>
          <w:sz w:val="26"/>
          <w:szCs w:val="26"/>
        </w:rPr>
        <w:t xml:space="preserve"> год:</w:t>
      </w:r>
    </w:p>
    <w:p w:rsidR="00A9280E" w:rsidRPr="007F1312" w:rsidRDefault="00A9280E" w:rsidP="00A9280E">
      <w:pPr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          1) прогнозируемый общий объем доходов в сумме </w:t>
      </w:r>
      <w:r>
        <w:rPr>
          <w:bCs/>
          <w:sz w:val="26"/>
          <w:szCs w:val="26"/>
        </w:rPr>
        <w:t xml:space="preserve">1156429,4 </w:t>
      </w:r>
      <w:r w:rsidRPr="00B722D4">
        <w:rPr>
          <w:sz w:val="26"/>
          <w:szCs w:val="26"/>
        </w:rPr>
        <w:t>тыс. рублей;</w:t>
      </w:r>
    </w:p>
    <w:p w:rsidR="00A9280E" w:rsidRPr="00B722D4" w:rsidRDefault="00A9280E" w:rsidP="00A9280E">
      <w:pPr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          2) общий объем расходов в сумме </w:t>
      </w:r>
      <w:r>
        <w:rPr>
          <w:bCs/>
          <w:sz w:val="26"/>
          <w:szCs w:val="26"/>
        </w:rPr>
        <w:t>1290705,5</w:t>
      </w:r>
      <w:r w:rsidRPr="00B722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A9280E" w:rsidRDefault="00A9280E" w:rsidP="00A9280E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         3) дефицит районного бюджета в сумме </w:t>
      </w:r>
      <w:r>
        <w:rPr>
          <w:bCs/>
          <w:sz w:val="26"/>
          <w:szCs w:val="26"/>
        </w:rPr>
        <w:t>134276,1</w:t>
      </w:r>
      <w:r w:rsidRPr="00B722D4">
        <w:rPr>
          <w:b/>
          <w:bCs/>
        </w:rPr>
        <w:t xml:space="preserve"> </w:t>
      </w:r>
      <w:r w:rsidRPr="00B722D4">
        <w:rPr>
          <w:sz w:val="26"/>
          <w:szCs w:val="26"/>
        </w:rPr>
        <w:t>тыс. рублей</w:t>
      </w:r>
      <w:r>
        <w:rPr>
          <w:sz w:val="26"/>
          <w:szCs w:val="26"/>
        </w:rPr>
        <w:t>».</w:t>
      </w:r>
    </w:p>
    <w:p w:rsidR="00A9280E" w:rsidRDefault="00A9280E" w:rsidP="00A928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2) 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статье 14 слова «в сумме 54110,4 тыс. рублей» заменить словами «в сумме 66994,6 тыс. рублей»</w:t>
      </w:r>
    </w:p>
    <w:p w:rsidR="00A9280E" w:rsidRPr="00700F37" w:rsidRDefault="00A9280E" w:rsidP="00A9280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3) П</w:t>
      </w:r>
      <w:r w:rsidRPr="00870F5D">
        <w:rPr>
          <w:sz w:val="26"/>
          <w:szCs w:val="26"/>
        </w:rPr>
        <w:t>риложени</w:t>
      </w:r>
      <w:r>
        <w:rPr>
          <w:sz w:val="26"/>
          <w:szCs w:val="26"/>
        </w:rPr>
        <w:t>е</w:t>
      </w:r>
      <w:r w:rsidRPr="00870F5D">
        <w:rPr>
          <w:sz w:val="26"/>
          <w:szCs w:val="26"/>
        </w:rPr>
        <w:t xml:space="preserve"> № 2</w:t>
      </w:r>
      <w:r>
        <w:rPr>
          <w:sz w:val="26"/>
          <w:szCs w:val="26"/>
        </w:rPr>
        <w:t xml:space="preserve"> «</w:t>
      </w:r>
      <w:r w:rsidRPr="004E4D94">
        <w:rPr>
          <w:sz w:val="26"/>
          <w:szCs w:val="26"/>
        </w:rPr>
        <w:t>Нормативы распределения доходов между районным бюджетом, бюджетами сельских поселений района Амурской области, не установленные Бюджетным кодексом Российской Федерации, законами Амурской области, принятыми в соответствии с положениями Бюджетного кодекса Российской Федерации, на 2025-2027 годы</w:t>
      </w:r>
      <w:r>
        <w:rPr>
          <w:sz w:val="26"/>
          <w:szCs w:val="26"/>
        </w:rPr>
        <w:t xml:space="preserve">» </w:t>
      </w:r>
      <w:r w:rsidRPr="00700F37">
        <w:rPr>
          <w:sz w:val="26"/>
          <w:szCs w:val="26"/>
        </w:rPr>
        <w:t>изложить в новой редакции согласно приложению № 1 к настоящему решению;</w:t>
      </w:r>
    </w:p>
    <w:p w:rsidR="00A9280E" w:rsidRPr="00700F37" w:rsidRDefault="00A9280E" w:rsidP="00A9280E">
      <w:pPr>
        <w:tabs>
          <w:tab w:val="left" w:pos="567"/>
        </w:tabs>
        <w:jc w:val="both"/>
        <w:rPr>
          <w:sz w:val="26"/>
          <w:szCs w:val="26"/>
        </w:rPr>
      </w:pPr>
      <w:r w:rsidRPr="00B722D4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 w:rsidRPr="00700F37">
        <w:rPr>
          <w:sz w:val="26"/>
          <w:szCs w:val="26"/>
        </w:rPr>
        <w:t>3) приложение № 3 «</w:t>
      </w:r>
      <w:r w:rsidRPr="00700F37">
        <w:rPr>
          <w:rFonts w:ascii="Times New Roman CYR" w:hAnsi="Times New Roman CYR" w:cs="Times New Roman CYR"/>
          <w:bCs/>
          <w:sz w:val="26"/>
          <w:szCs w:val="26"/>
        </w:rPr>
        <w:t>Источники внутреннего финансирования дефицита районного бюджета на 2025-2027 годы</w:t>
      </w:r>
      <w:r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2</w:t>
      </w:r>
      <w:r w:rsidRPr="00700F37">
        <w:rPr>
          <w:sz w:val="26"/>
          <w:szCs w:val="26"/>
        </w:rPr>
        <w:t xml:space="preserve"> к настоящему решению; </w:t>
      </w:r>
    </w:p>
    <w:p w:rsidR="00A9280E" w:rsidRPr="00700F37" w:rsidRDefault="00A9280E" w:rsidP="00A9280E">
      <w:pPr>
        <w:tabs>
          <w:tab w:val="left" w:pos="567"/>
        </w:tabs>
        <w:jc w:val="both"/>
        <w:rPr>
          <w:sz w:val="26"/>
          <w:szCs w:val="26"/>
        </w:rPr>
      </w:pPr>
      <w:r w:rsidRPr="00700F37">
        <w:rPr>
          <w:sz w:val="26"/>
          <w:szCs w:val="26"/>
        </w:rPr>
        <w:t xml:space="preserve">          4) приложение № 6 «</w:t>
      </w:r>
      <w:r w:rsidRPr="00700F37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 ассигнований по разделам и подразделам классификации расходов районного бюджета на 2025 год и плановый период 2026 и 2027 годов</w:t>
      </w:r>
      <w:r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3</w:t>
      </w:r>
      <w:r w:rsidRPr="00700F37">
        <w:rPr>
          <w:sz w:val="26"/>
          <w:szCs w:val="26"/>
        </w:rPr>
        <w:t xml:space="preserve"> к настоящему решению;</w:t>
      </w:r>
    </w:p>
    <w:p w:rsidR="00A9280E" w:rsidRPr="00700F37" w:rsidRDefault="00A9280E" w:rsidP="00A9280E">
      <w:pPr>
        <w:tabs>
          <w:tab w:val="left" w:pos="567"/>
        </w:tabs>
        <w:jc w:val="both"/>
        <w:rPr>
          <w:sz w:val="26"/>
          <w:szCs w:val="26"/>
        </w:rPr>
      </w:pPr>
      <w:r w:rsidRPr="00700F37">
        <w:rPr>
          <w:sz w:val="26"/>
          <w:szCs w:val="26"/>
        </w:rPr>
        <w:t xml:space="preserve">          5) приложение № 7 «Ведомственная структура расходов районного бюджета на 2025 год и плановый период 2026 и 2027 годов» изложить в новой редакции согласно приложению № </w:t>
      </w:r>
      <w:r>
        <w:rPr>
          <w:sz w:val="26"/>
          <w:szCs w:val="26"/>
        </w:rPr>
        <w:t>4</w:t>
      </w:r>
      <w:r w:rsidRPr="00700F37">
        <w:rPr>
          <w:sz w:val="26"/>
          <w:szCs w:val="26"/>
        </w:rPr>
        <w:t xml:space="preserve"> к настоящему решению;</w:t>
      </w:r>
    </w:p>
    <w:p w:rsidR="00A9280E" w:rsidRDefault="00A9280E" w:rsidP="00A9280E">
      <w:pPr>
        <w:tabs>
          <w:tab w:val="left" w:pos="567"/>
        </w:tabs>
        <w:jc w:val="both"/>
        <w:rPr>
          <w:sz w:val="26"/>
          <w:szCs w:val="26"/>
        </w:rPr>
      </w:pPr>
      <w:r w:rsidRPr="00700F37">
        <w:rPr>
          <w:sz w:val="26"/>
          <w:szCs w:val="26"/>
        </w:rPr>
        <w:t xml:space="preserve"> 6) приложение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на 2025 год и плановый период 2026 и 2027 годов» изложить в новой редакции согласно приложению № </w:t>
      </w:r>
      <w:r>
        <w:rPr>
          <w:sz w:val="26"/>
          <w:szCs w:val="26"/>
        </w:rPr>
        <w:t>5</w:t>
      </w:r>
      <w:r w:rsidRPr="00700F37">
        <w:rPr>
          <w:sz w:val="26"/>
          <w:szCs w:val="26"/>
        </w:rPr>
        <w:t xml:space="preserve"> к настоящему решению;</w:t>
      </w:r>
    </w:p>
    <w:p w:rsidR="00A9280E" w:rsidRPr="00700F37" w:rsidRDefault="00A9280E" w:rsidP="00A9280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0F92">
        <w:rPr>
          <w:sz w:val="26"/>
          <w:szCs w:val="26"/>
        </w:rPr>
        <w:lastRenderedPageBreak/>
        <w:t>7</w:t>
      </w:r>
      <w:r w:rsidRPr="00700F37">
        <w:rPr>
          <w:sz w:val="26"/>
          <w:szCs w:val="26"/>
        </w:rPr>
        <w:t xml:space="preserve">) приложение № </w:t>
      </w:r>
      <w:r w:rsidRPr="006F0F92">
        <w:rPr>
          <w:sz w:val="26"/>
          <w:szCs w:val="26"/>
        </w:rPr>
        <w:t>14</w:t>
      </w:r>
      <w:r w:rsidRPr="00700F37">
        <w:rPr>
          <w:sz w:val="26"/>
          <w:szCs w:val="26"/>
        </w:rPr>
        <w:t xml:space="preserve"> «</w:t>
      </w:r>
      <w:r w:rsidRPr="006F0F92">
        <w:rPr>
          <w:sz w:val="26"/>
          <w:szCs w:val="26"/>
        </w:rPr>
        <w:t>Распределение</w:t>
      </w:r>
      <w:r>
        <w:rPr>
          <w:sz w:val="26"/>
          <w:szCs w:val="26"/>
        </w:rPr>
        <w:t xml:space="preserve"> иных межбюджетных трансфертов </w:t>
      </w:r>
      <w:r w:rsidRPr="006F0F92">
        <w:rPr>
          <w:sz w:val="26"/>
          <w:szCs w:val="26"/>
        </w:rPr>
        <w:t>бюджетам сельских поселений на финансовое обеспечение переданных полномочий по решению части вопросов местного значения муниципального района в сфере дорожной деятельности в отношении автомобильных дорог местного значения в границах поселений района, на 2025 год</w:t>
      </w:r>
      <w:r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6</w:t>
      </w:r>
      <w:r w:rsidRPr="00700F37">
        <w:rPr>
          <w:sz w:val="26"/>
          <w:szCs w:val="26"/>
        </w:rPr>
        <w:t xml:space="preserve"> к настоящему решению;</w:t>
      </w:r>
    </w:p>
    <w:p w:rsidR="00A9280E" w:rsidRPr="00700F37" w:rsidRDefault="00A9280E" w:rsidP="00A9280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00F37">
        <w:rPr>
          <w:sz w:val="26"/>
          <w:szCs w:val="26"/>
        </w:rPr>
        <w:t xml:space="preserve"> </w:t>
      </w:r>
      <w:r w:rsidRPr="006F0F92">
        <w:rPr>
          <w:sz w:val="26"/>
          <w:szCs w:val="26"/>
        </w:rPr>
        <w:t>8</w:t>
      </w:r>
      <w:r w:rsidRPr="00700F37">
        <w:rPr>
          <w:sz w:val="26"/>
          <w:szCs w:val="26"/>
        </w:rPr>
        <w:t xml:space="preserve">) дополнить приложением № 15 «Распределение иных межбюджетных трансфертов бюджетам сельских поселений на финансовое обеспечение реализации муниципальной программы «Развитие физической культуры, спорта и молодежной политики в </w:t>
      </w:r>
      <w:proofErr w:type="spellStart"/>
      <w:r w:rsidRPr="00700F37">
        <w:rPr>
          <w:sz w:val="26"/>
          <w:szCs w:val="26"/>
        </w:rPr>
        <w:t>Свободненском</w:t>
      </w:r>
      <w:proofErr w:type="spellEnd"/>
      <w:r w:rsidRPr="00700F37">
        <w:rPr>
          <w:sz w:val="26"/>
          <w:szCs w:val="26"/>
        </w:rPr>
        <w:t xml:space="preserve"> районе», на 2025 год» согласно приложению № </w:t>
      </w:r>
      <w:r>
        <w:rPr>
          <w:sz w:val="26"/>
          <w:szCs w:val="26"/>
        </w:rPr>
        <w:t>7</w:t>
      </w:r>
      <w:r w:rsidRPr="00700F37">
        <w:rPr>
          <w:sz w:val="26"/>
          <w:szCs w:val="26"/>
        </w:rPr>
        <w:t xml:space="preserve"> к настоящему решению;</w:t>
      </w:r>
    </w:p>
    <w:p w:rsidR="00A9280E" w:rsidRPr="00700F37" w:rsidRDefault="00A9280E" w:rsidP="00A9280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0F92">
        <w:rPr>
          <w:sz w:val="26"/>
          <w:szCs w:val="26"/>
        </w:rPr>
        <w:t>9</w:t>
      </w:r>
      <w:r w:rsidRPr="00700F37">
        <w:rPr>
          <w:sz w:val="26"/>
          <w:szCs w:val="26"/>
        </w:rPr>
        <w:t xml:space="preserve">) дополнить приложением № 16 «Распределение иных межбюджетных трансфертов бюджетам сельских поселений на финансовое обеспечение подготовки и проведения мероприятий, посвященных 80-летию Победы в Великой Отечественной войне 1941-1945 годов, на 2025 год» согласно приложению № </w:t>
      </w:r>
      <w:r>
        <w:rPr>
          <w:sz w:val="26"/>
          <w:szCs w:val="26"/>
        </w:rPr>
        <w:t>8</w:t>
      </w:r>
      <w:r w:rsidRPr="00700F37">
        <w:rPr>
          <w:sz w:val="26"/>
          <w:szCs w:val="26"/>
        </w:rPr>
        <w:t xml:space="preserve"> к настоящему решению;  </w:t>
      </w:r>
    </w:p>
    <w:p w:rsidR="00A9280E" w:rsidRPr="00700F37" w:rsidRDefault="00A9280E" w:rsidP="00A9280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6F0F92">
        <w:rPr>
          <w:sz w:val="26"/>
          <w:szCs w:val="26"/>
        </w:rPr>
        <w:t>10</w:t>
      </w:r>
      <w:r w:rsidRPr="00700F37">
        <w:rPr>
          <w:sz w:val="26"/>
          <w:szCs w:val="26"/>
        </w:rPr>
        <w:t>) дополнить приложением № 17</w:t>
      </w:r>
      <w:r>
        <w:rPr>
          <w:sz w:val="26"/>
          <w:szCs w:val="26"/>
        </w:rPr>
        <w:t xml:space="preserve"> </w:t>
      </w:r>
      <w:r w:rsidRPr="00700F37">
        <w:rPr>
          <w:sz w:val="26"/>
          <w:szCs w:val="26"/>
        </w:rPr>
        <w:t xml:space="preserve">«Распределение иных межбюджетных трансфертов бюджетам поселений на финансовое обеспечение разработки проектной, сметной документации и (или) проведения капитального ремонта объектов муниципальной собственности, на 2025 год» согласно приложению № </w:t>
      </w:r>
      <w:r>
        <w:rPr>
          <w:sz w:val="26"/>
          <w:szCs w:val="26"/>
        </w:rPr>
        <w:t>9</w:t>
      </w:r>
      <w:r w:rsidRPr="00700F37">
        <w:rPr>
          <w:sz w:val="26"/>
          <w:szCs w:val="26"/>
        </w:rPr>
        <w:t xml:space="preserve"> к настоящему решению;  </w:t>
      </w:r>
    </w:p>
    <w:p w:rsidR="00A9280E" w:rsidRPr="00700F37" w:rsidRDefault="00A9280E" w:rsidP="00A9280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00F37">
        <w:rPr>
          <w:sz w:val="26"/>
          <w:szCs w:val="26"/>
        </w:rPr>
        <w:t>1</w:t>
      </w:r>
      <w:r w:rsidRPr="006F0F92">
        <w:rPr>
          <w:sz w:val="26"/>
          <w:szCs w:val="26"/>
        </w:rPr>
        <w:t>1</w:t>
      </w:r>
      <w:r w:rsidRPr="00700F37">
        <w:rPr>
          <w:sz w:val="26"/>
          <w:szCs w:val="26"/>
        </w:rPr>
        <w:t>) дополнить приложением № 18 «Распределение иных межбюджетных трансфертов бюджетам сельских поселений на финансовое обеспечение реализации мероприятий по развитию и укреплению материально-технической базы учреждений культурно-досугового типа, на 2025 год» согласно приложению №</w:t>
      </w:r>
      <w:r>
        <w:rPr>
          <w:sz w:val="26"/>
          <w:szCs w:val="26"/>
        </w:rPr>
        <w:t>10</w:t>
      </w:r>
      <w:r w:rsidRPr="00700F37">
        <w:rPr>
          <w:sz w:val="26"/>
          <w:szCs w:val="26"/>
        </w:rPr>
        <w:t xml:space="preserve"> к настоящему решению;  </w:t>
      </w:r>
    </w:p>
    <w:p w:rsidR="00A9280E" w:rsidRPr="00700F37" w:rsidRDefault="00A9280E" w:rsidP="00A9280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00F37">
        <w:rPr>
          <w:sz w:val="26"/>
          <w:szCs w:val="26"/>
        </w:rPr>
        <w:t>1</w:t>
      </w:r>
      <w:r w:rsidRPr="006F0F92">
        <w:rPr>
          <w:sz w:val="26"/>
          <w:szCs w:val="26"/>
        </w:rPr>
        <w:t>2</w:t>
      </w:r>
      <w:r w:rsidRPr="00700F37">
        <w:rPr>
          <w:sz w:val="26"/>
          <w:szCs w:val="26"/>
        </w:rPr>
        <w:t xml:space="preserve">) дополнить приложением № 19 «Распределение иных межбюджетных трансфертов бюджетам поселений на финансовое обеспечение выполнения ремонтно-реставрационных работ по сохранению объектов культурного наследия, расположенных на территории Свободненского района, на 2025 год» согласно приложению № </w:t>
      </w:r>
      <w:r w:rsidRPr="006F0F92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700F37">
        <w:rPr>
          <w:sz w:val="26"/>
          <w:szCs w:val="26"/>
        </w:rPr>
        <w:t xml:space="preserve"> к настоящему решению;</w:t>
      </w:r>
    </w:p>
    <w:p w:rsidR="00A9280E" w:rsidRPr="00700F37" w:rsidRDefault="00A9280E" w:rsidP="00A9280E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700F37">
        <w:rPr>
          <w:sz w:val="26"/>
          <w:szCs w:val="26"/>
        </w:rPr>
        <w:t>1</w:t>
      </w:r>
      <w:r w:rsidRPr="006F0F92">
        <w:rPr>
          <w:sz w:val="26"/>
          <w:szCs w:val="26"/>
        </w:rPr>
        <w:t>3</w:t>
      </w:r>
      <w:r w:rsidRPr="00700F37">
        <w:rPr>
          <w:sz w:val="26"/>
          <w:szCs w:val="26"/>
        </w:rPr>
        <w:t>) дополнить приложением № 20 «Распределение иных межбюджетных трансфертов бюджетам сельских поселений на финансовое обеспечение мероприятий по ремонту жилых помещений для детей-сирот и детей, оставшихся без попечения родителей, на 2025 год» согласно приложению № 1</w:t>
      </w:r>
      <w:r>
        <w:rPr>
          <w:sz w:val="26"/>
          <w:szCs w:val="26"/>
        </w:rPr>
        <w:t>2</w:t>
      </w:r>
      <w:r w:rsidRPr="00700F37">
        <w:rPr>
          <w:sz w:val="26"/>
          <w:szCs w:val="26"/>
        </w:rPr>
        <w:t xml:space="preserve"> к настоящему решению.  </w:t>
      </w:r>
    </w:p>
    <w:p w:rsidR="00A9280E" w:rsidRPr="00700F37" w:rsidRDefault="00A9280E" w:rsidP="00A9280E">
      <w:pPr>
        <w:tabs>
          <w:tab w:val="left" w:pos="567"/>
        </w:tabs>
        <w:ind w:firstLine="567"/>
        <w:rPr>
          <w:b/>
          <w:sz w:val="26"/>
          <w:szCs w:val="26"/>
        </w:rPr>
      </w:pPr>
    </w:p>
    <w:p w:rsidR="00A9280E" w:rsidRPr="007B324F" w:rsidRDefault="00A9280E" w:rsidP="00A9280E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A9280E" w:rsidRDefault="00A9280E" w:rsidP="00A9280E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</w:t>
      </w:r>
      <w:r w:rsidRPr="00B722D4">
        <w:rPr>
          <w:sz w:val="26"/>
          <w:szCs w:val="26"/>
        </w:rPr>
        <w:t xml:space="preserve"> Настоящее решение вступает в силу со дня его опубликования.  </w:t>
      </w:r>
    </w:p>
    <w:p w:rsidR="00A9280E" w:rsidRDefault="00A9280E" w:rsidP="00A9280E">
      <w:pPr>
        <w:jc w:val="both"/>
        <w:rPr>
          <w:sz w:val="26"/>
          <w:szCs w:val="26"/>
        </w:rPr>
      </w:pPr>
    </w:p>
    <w:p w:rsidR="00A9280E" w:rsidRDefault="00A9280E" w:rsidP="00A9280E">
      <w:pPr>
        <w:jc w:val="both"/>
        <w:rPr>
          <w:sz w:val="26"/>
          <w:szCs w:val="26"/>
        </w:rPr>
      </w:pPr>
    </w:p>
    <w:p w:rsidR="00A9280E" w:rsidRPr="001401F6" w:rsidRDefault="00A9280E" w:rsidP="00A9280E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1401F6">
        <w:rPr>
          <w:sz w:val="26"/>
          <w:szCs w:val="26"/>
        </w:rPr>
        <w:t>лав</w:t>
      </w:r>
      <w:r>
        <w:rPr>
          <w:sz w:val="26"/>
          <w:szCs w:val="26"/>
        </w:rPr>
        <w:t>а администрации</w:t>
      </w:r>
      <w:r w:rsidRPr="001401F6">
        <w:rPr>
          <w:sz w:val="26"/>
          <w:szCs w:val="26"/>
        </w:rPr>
        <w:t xml:space="preserve"> </w:t>
      </w:r>
      <w:r>
        <w:rPr>
          <w:sz w:val="26"/>
          <w:szCs w:val="26"/>
        </w:rPr>
        <w:t>Свободненского района</w:t>
      </w:r>
      <w:r w:rsidRPr="001401F6">
        <w:rPr>
          <w:sz w:val="26"/>
          <w:szCs w:val="26"/>
        </w:rPr>
        <w:t xml:space="preserve">                                              </w:t>
      </w:r>
      <w:r>
        <w:rPr>
          <w:sz w:val="26"/>
          <w:szCs w:val="26"/>
        </w:rPr>
        <w:t xml:space="preserve">   </w:t>
      </w:r>
      <w:r w:rsidRPr="001401F6">
        <w:rPr>
          <w:sz w:val="26"/>
          <w:szCs w:val="26"/>
        </w:rPr>
        <w:t xml:space="preserve">   </w:t>
      </w:r>
      <w:proofErr w:type="spellStart"/>
      <w:r>
        <w:rPr>
          <w:sz w:val="26"/>
          <w:szCs w:val="26"/>
        </w:rPr>
        <w:t>Э.С.Агафонова</w:t>
      </w:r>
      <w:proofErr w:type="spellEnd"/>
      <w:r>
        <w:rPr>
          <w:sz w:val="26"/>
          <w:szCs w:val="26"/>
        </w:rPr>
        <w:t xml:space="preserve">  </w:t>
      </w:r>
      <w:r w:rsidRPr="001401F6">
        <w:rPr>
          <w:sz w:val="26"/>
          <w:szCs w:val="26"/>
        </w:rPr>
        <w:t xml:space="preserve">  </w:t>
      </w:r>
    </w:p>
    <w:p w:rsidR="00A9280E" w:rsidRPr="001401F6" w:rsidRDefault="00A9280E" w:rsidP="00A9280E">
      <w:pPr>
        <w:jc w:val="both"/>
        <w:rPr>
          <w:sz w:val="26"/>
          <w:szCs w:val="26"/>
        </w:rPr>
      </w:pPr>
    </w:p>
    <w:p w:rsidR="00831919" w:rsidRDefault="00A9280E" w:rsidP="00A9280E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 xml:space="preserve">г. Свободный  </w:t>
      </w:r>
    </w:p>
    <w:p w:rsidR="00A9280E" w:rsidRPr="001401F6" w:rsidRDefault="00831919" w:rsidP="00A9280E">
      <w:pPr>
        <w:jc w:val="both"/>
        <w:rPr>
          <w:sz w:val="26"/>
          <w:szCs w:val="26"/>
        </w:rPr>
      </w:pPr>
      <w:r>
        <w:rPr>
          <w:sz w:val="26"/>
          <w:szCs w:val="26"/>
        </w:rPr>
        <w:t>31.01.</w:t>
      </w:r>
      <w:r w:rsidR="00A9280E" w:rsidRPr="001401F6">
        <w:rPr>
          <w:sz w:val="26"/>
          <w:szCs w:val="26"/>
        </w:rPr>
        <w:t>202</w:t>
      </w:r>
      <w:r w:rsidR="00A9280E">
        <w:rPr>
          <w:sz w:val="26"/>
          <w:szCs w:val="26"/>
        </w:rPr>
        <w:t>5</w:t>
      </w:r>
      <w:r w:rsidR="00A9280E" w:rsidRPr="001401F6">
        <w:rPr>
          <w:sz w:val="26"/>
          <w:szCs w:val="26"/>
        </w:rPr>
        <w:t>г.</w:t>
      </w:r>
    </w:p>
    <w:p w:rsidR="00A9280E" w:rsidRPr="001401F6" w:rsidRDefault="00A9280E" w:rsidP="00A9280E">
      <w:pPr>
        <w:jc w:val="both"/>
        <w:rPr>
          <w:sz w:val="26"/>
          <w:szCs w:val="26"/>
        </w:rPr>
      </w:pPr>
      <w:r w:rsidRPr="001401F6">
        <w:rPr>
          <w:sz w:val="26"/>
          <w:szCs w:val="26"/>
        </w:rPr>
        <w:t>№</w:t>
      </w:r>
      <w:r w:rsidR="00831919">
        <w:rPr>
          <w:sz w:val="26"/>
          <w:szCs w:val="26"/>
        </w:rPr>
        <w:t>80</w:t>
      </w:r>
      <w:bookmarkStart w:id="0" w:name="_GoBack"/>
      <w:bookmarkEnd w:id="0"/>
    </w:p>
    <w:p w:rsidR="0006510C" w:rsidRPr="001401F6" w:rsidRDefault="0006510C" w:rsidP="00A9280E">
      <w:pPr>
        <w:jc w:val="both"/>
        <w:rPr>
          <w:sz w:val="26"/>
          <w:szCs w:val="26"/>
        </w:rPr>
      </w:pP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254F4"/>
    <w:rsid w:val="00025E2A"/>
    <w:rsid w:val="00030BEB"/>
    <w:rsid w:val="0003414A"/>
    <w:rsid w:val="0003760F"/>
    <w:rsid w:val="000458D4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7DA8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1AB7"/>
    <w:rsid w:val="0015362A"/>
    <w:rsid w:val="001536AA"/>
    <w:rsid w:val="00153BE6"/>
    <w:rsid w:val="001542CD"/>
    <w:rsid w:val="001557E9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20009B"/>
    <w:rsid w:val="00200567"/>
    <w:rsid w:val="002007C2"/>
    <w:rsid w:val="002048DB"/>
    <w:rsid w:val="00210166"/>
    <w:rsid w:val="00210817"/>
    <w:rsid w:val="00211BC1"/>
    <w:rsid w:val="0021209D"/>
    <w:rsid w:val="002130AF"/>
    <w:rsid w:val="00215035"/>
    <w:rsid w:val="00215D93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5BB4"/>
    <w:rsid w:val="00266FDC"/>
    <w:rsid w:val="00276936"/>
    <w:rsid w:val="00284173"/>
    <w:rsid w:val="002878BC"/>
    <w:rsid w:val="00293A29"/>
    <w:rsid w:val="002965EA"/>
    <w:rsid w:val="002968F0"/>
    <w:rsid w:val="002A1E9B"/>
    <w:rsid w:val="002A437A"/>
    <w:rsid w:val="002A51BF"/>
    <w:rsid w:val="002A7303"/>
    <w:rsid w:val="002B1B4C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553"/>
    <w:rsid w:val="003A6221"/>
    <w:rsid w:val="003A62DC"/>
    <w:rsid w:val="003A6E31"/>
    <w:rsid w:val="003B0885"/>
    <w:rsid w:val="003B1714"/>
    <w:rsid w:val="003B27B9"/>
    <w:rsid w:val="003B44BC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700F"/>
    <w:rsid w:val="00460426"/>
    <w:rsid w:val="0046250D"/>
    <w:rsid w:val="004653C9"/>
    <w:rsid w:val="00466363"/>
    <w:rsid w:val="004741F0"/>
    <w:rsid w:val="004745D1"/>
    <w:rsid w:val="00474CFD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2936"/>
    <w:rsid w:val="004D2D2D"/>
    <w:rsid w:val="004D79BA"/>
    <w:rsid w:val="004E31C9"/>
    <w:rsid w:val="004E481E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77F39"/>
    <w:rsid w:val="005827B6"/>
    <w:rsid w:val="00582CFF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A52"/>
    <w:rsid w:val="00601AA1"/>
    <w:rsid w:val="0060350A"/>
    <w:rsid w:val="0060471E"/>
    <w:rsid w:val="006064A2"/>
    <w:rsid w:val="006074F1"/>
    <w:rsid w:val="00610872"/>
    <w:rsid w:val="00612132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7DBA"/>
    <w:rsid w:val="006A00D7"/>
    <w:rsid w:val="006A1F32"/>
    <w:rsid w:val="006A5F59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CF2"/>
    <w:rsid w:val="007505CD"/>
    <w:rsid w:val="00757742"/>
    <w:rsid w:val="0076024A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200A"/>
    <w:rsid w:val="00830C3C"/>
    <w:rsid w:val="00831578"/>
    <w:rsid w:val="008315FB"/>
    <w:rsid w:val="00831919"/>
    <w:rsid w:val="00831F26"/>
    <w:rsid w:val="00834D3C"/>
    <w:rsid w:val="00836E1C"/>
    <w:rsid w:val="00837A29"/>
    <w:rsid w:val="00840EB8"/>
    <w:rsid w:val="0084215F"/>
    <w:rsid w:val="008425A4"/>
    <w:rsid w:val="00845E33"/>
    <w:rsid w:val="008505F7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71F2"/>
    <w:rsid w:val="00970556"/>
    <w:rsid w:val="0097170B"/>
    <w:rsid w:val="0097171C"/>
    <w:rsid w:val="009717DC"/>
    <w:rsid w:val="00972254"/>
    <w:rsid w:val="009729FC"/>
    <w:rsid w:val="00972CB5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2F8E"/>
    <w:rsid w:val="009B6242"/>
    <w:rsid w:val="009B652A"/>
    <w:rsid w:val="009C0074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280E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9AA"/>
    <w:rsid w:val="00C72EAD"/>
    <w:rsid w:val="00C73D66"/>
    <w:rsid w:val="00C73DEE"/>
    <w:rsid w:val="00C74C58"/>
    <w:rsid w:val="00C7590C"/>
    <w:rsid w:val="00C75D8E"/>
    <w:rsid w:val="00C77374"/>
    <w:rsid w:val="00C773E9"/>
    <w:rsid w:val="00C80BEC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E87"/>
    <w:rsid w:val="00D94FC2"/>
    <w:rsid w:val="00DA1209"/>
    <w:rsid w:val="00DA4C8B"/>
    <w:rsid w:val="00DA7938"/>
    <w:rsid w:val="00DB0598"/>
    <w:rsid w:val="00DB4EDF"/>
    <w:rsid w:val="00DB7B14"/>
    <w:rsid w:val="00DC1537"/>
    <w:rsid w:val="00DC1936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A3B"/>
    <w:rsid w:val="00E77547"/>
    <w:rsid w:val="00E77601"/>
    <w:rsid w:val="00E815EC"/>
    <w:rsid w:val="00E868F5"/>
    <w:rsid w:val="00E906D9"/>
    <w:rsid w:val="00E91782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AC8675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F20A60-2EF8-41C5-895C-AADD637D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612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Сластина Ольга Ефимовна</cp:lastModifiedBy>
  <cp:revision>17</cp:revision>
  <cp:lastPrinted>2024-12-20T00:33:00Z</cp:lastPrinted>
  <dcterms:created xsi:type="dcterms:W3CDTF">2024-07-16T00:10:00Z</dcterms:created>
  <dcterms:modified xsi:type="dcterms:W3CDTF">2025-01-30T23:36:00Z</dcterms:modified>
</cp:coreProperties>
</file>